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07542C" w:rsidRDefault="0007542C" w:rsidP="0007542C">
      <w:pPr>
        <w:spacing w:line="360" w:lineRule="auto"/>
        <w:ind w:right="1842"/>
        <w:jc w:val="both"/>
        <w:rPr>
          <w:rFonts w:ascii="Arial" w:hAnsi="Arial" w:cs="Arial"/>
          <w:b/>
          <w:sz w:val="36"/>
          <w:szCs w:val="36"/>
        </w:rPr>
      </w:pPr>
      <w:r>
        <w:rPr>
          <w:rFonts w:ascii="Arial" w:hAnsi="Arial" w:cs="Arial"/>
          <w:b/>
          <w:bCs/>
          <w:sz w:val="36"/>
          <w:szCs w:val="36"/>
          <w:lang w:val="en-US"/>
        </w:rPr>
        <w:t>Big performance at a small price</w:t>
      </w:r>
    </w:p>
    <w:p w:rsidR="0007542C" w:rsidRDefault="0007542C" w:rsidP="0007542C">
      <w:pPr>
        <w:spacing w:line="360" w:lineRule="auto"/>
        <w:ind w:right="1842"/>
        <w:jc w:val="both"/>
        <w:rPr>
          <w:rFonts w:ascii="Arial" w:hAnsi="Arial" w:cs="Arial"/>
        </w:rPr>
      </w:pPr>
    </w:p>
    <w:p w:rsidR="0007542C" w:rsidRDefault="0007542C" w:rsidP="0007542C">
      <w:pPr>
        <w:spacing w:line="360" w:lineRule="auto"/>
        <w:ind w:right="1842"/>
        <w:jc w:val="both"/>
        <w:rPr>
          <w:rFonts w:ascii="Arial" w:hAnsi="Arial" w:cs="Arial"/>
          <w:sz w:val="28"/>
          <w:szCs w:val="28"/>
        </w:rPr>
      </w:pPr>
      <w:r>
        <w:rPr>
          <w:rFonts w:ascii="Arial" w:hAnsi="Arial" w:cs="Arial"/>
          <w:sz w:val="28"/>
          <w:szCs w:val="28"/>
          <w:lang w:val="en-US"/>
        </w:rPr>
        <w:t xml:space="preserve">The new Motorbike 4T 5W-40 HC Street by LIQUI MOLY </w:t>
      </w:r>
    </w:p>
    <w:p w:rsidR="0007542C" w:rsidRDefault="0007542C" w:rsidP="0007542C">
      <w:pPr>
        <w:spacing w:line="360" w:lineRule="auto"/>
        <w:ind w:right="1842"/>
        <w:jc w:val="both"/>
        <w:rPr>
          <w:rFonts w:ascii="Arial" w:hAnsi="Arial" w:cs="Arial"/>
        </w:rPr>
      </w:pPr>
    </w:p>
    <w:p w:rsidR="0007542C" w:rsidRDefault="0007542C" w:rsidP="0007542C">
      <w:pPr>
        <w:spacing w:line="360" w:lineRule="auto"/>
        <w:ind w:right="1842"/>
        <w:jc w:val="both"/>
        <w:rPr>
          <w:rFonts w:ascii="Arial" w:hAnsi="Arial" w:cs="Arial"/>
          <w:b/>
        </w:rPr>
      </w:pPr>
      <w:r>
        <w:rPr>
          <w:rFonts w:ascii="Arial" w:hAnsi="Arial" w:cs="Arial"/>
          <w:b/>
          <w:bCs/>
          <w:lang w:val="en-US"/>
        </w:rPr>
        <w:t>December 2017 – The German oil and additive specialist LIQUI MOLY has developed an offshoot oil for everyday use from its oil for the Moto2 and Moto3 racing series.</w:t>
      </w:r>
      <w:r>
        <w:rPr>
          <w:rFonts w:ascii="Arial" w:hAnsi="Arial" w:cs="Arial"/>
          <w:lang w:val="en-US"/>
        </w:rPr>
        <w:t xml:space="preserve"> </w:t>
      </w:r>
      <w:r>
        <w:rPr>
          <w:rFonts w:ascii="Arial" w:hAnsi="Arial" w:cs="Arial"/>
          <w:b/>
          <w:bCs/>
          <w:lang w:val="en-US"/>
        </w:rPr>
        <w:t xml:space="preserve">"The new Motorbike 4T 5W-40 HC Street offers an outstanding price-performance ratio," says Carlos </w:t>
      </w:r>
      <w:proofErr w:type="spellStart"/>
      <w:r>
        <w:rPr>
          <w:rFonts w:ascii="Arial" w:hAnsi="Arial" w:cs="Arial"/>
          <w:b/>
          <w:bCs/>
          <w:lang w:val="en-US"/>
        </w:rPr>
        <w:t>Travé</w:t>
      </w:r>
      <w:proofErr w:type="spellEnd"/>
      <w:r>
        <w:rPr>
          <w:rFonts w:ascii="Arial" w:hAnsi="Arial" w:cs="Arial"/>
          <w:b/>
          <w:bCs/>
          <w:lang w:val="en-US"/>
        </w:rPr>
        <w:t>, General Manager 2-Wheel at LIQUI MOLY.</w:t>
      </w:r>
    </w:p>
    <w:p w:rsidR="0007542C" w:rsidRDefault="0007542C" w:rsidP="0007542C">
      <w:pPr>
        <w:spacing w:line="360" w:lineRule="auto"/>
        <w:ind w:right="1842"/>
        <w:jc w:val="both"/>
        <w:rPr>
          <w:rFonts w:ascii="Arial" w:hAnsi="Arial" w:cs="Arial"/>
        </w:rPr>
      </w:pPr>
    </w:p>
    <w:p w:rsidR="0007542C" w:rsidRDefault="0007542C" w:rsidP="0007542C">
      <w:pPr>
        <w:spacing w:line="360" w:lineRule="auto"/>
        <w:ind w:right="1842"/>
        <w:jc w:val="both"/>
        <w:rPr>
          <w:rFonts w:ascii="Arial" w:hAnsi="Arial" w:cs="Arial"/>
        </w:rPr>
      </w:pPr>
      <w:r>
        <w:rPr>
          <w:rFonts w:ascii="Arial" w:hAnsi="Arial" w:cs="Arial"/>
          <w:lang w:val="en-US"/>
        </w:rPr>
        <w:t xml:space="preserve">The new Motorbike 4T 5W-40 HC Street is the little brother of Motorbike 4T 5W-40 Street Race. The latter is the oil with which all teams in the Moto2 and Moto3 racing series ride. It is a very high-performance oil, which cannot allow any weaknesses on the racetrack. "This extreme performance is important on the racetrack and for sporty riders," says Carlos </w:t>
      </w:r>
      <w:proofErr w:type="spellStart"/>
      <w:r>
        <w:rPr>
          <w:rFonts w:ascii="Arial" w:hAnsi="Arial" w:cs="Arial"/>
          <w:lang w:val="en-US"/>
        </w:rPr>
        <w:t>Travé</w:t>
      </w:r>
      <w:proofErr w:type="spellEnd"/>
      <w:r>
        <w:rPr>
          <w:rFonts w:ascii="Arial" w:hAnsi="Arial" w:cs="Arial"/>
          <w:lang w:val="en-US"/>
        </w:rPr>
        <w:t xml:space="preserve">. "An average rider, however, does not need it." </w:t>
      </w:r>
    </w:p>
    <w:p w:rsidR="0007542C" w:rsidRDefault="0007542C" w:rsidP="0007542C">
      <w:pPr>
        <w:spacing w:line="360" w:lineRule="auto"/>
        <w:ind w:right="1842"/>
        <w:jc w:val="both"/>
        <w:rPr>
          <w:rFonts w:ascii="Arial" w:hAnsi="Arial" w:cs="Arial"/>
        </w:rPr>
      </w:pPr>
    </w:p>
    <w:p w:rsidR="0007542C" w:rsidRDefault="0007542C" w:rsidP="0007542C">
      <w:pPr>
        <w:spacing w:line="360" w:lineRule="auto"/>
        <w:ind w:right="1842"/>
        <w:jc w:val="both"/>
        <w:rPr>
          <w:rFonts w:ascii="Arial" w:hAnsi="Arial" w:cs="Arial"/>
        </w:rPr>
      </w:pPr>
      <w:r>
        <w:rPr>
          <w:rFonts w:ascii="Arial" w:hAnsi="Arial" w:cs="Arial"/>
          <w:lang w:val="en-US"/>
        </w:rPr>
        <w:t xml:space="preserve">LIQUI MOLY has derived an everyday oil from its racing oil for them. It is not quite as strong, but therefore significantly more affordable. Even if it is not used in the Moto2 and Moto3 itself, the experiences from the racetrack did flow into this oil. Carlos </w:t>
      </w:r>
      <w:proofErr w:type="spellStart"/>
      <w:r>
        <w:rPr>
          <w:rFonts w:ascii="Arial" w:hAnsi="Arial" w:cs="Arial"/>
          <w:lang w:val="en-US"/>
        </w:rPr>
        <w:t>Travé</w:t>
      </w:r>
      <w:proofErr w:type="spellEnd"/>
      <w:r>
        <w:rPr>
          <w:rFonts w:ascii="Arial" w:hAnsi="Arial" w:cs="Arial"/>
          <w:lang w:val="en-US"/>
        </w:rPr>
        <w:t xml:space="preserve">: "We want to offer a big performance for a small price this with." </w:t>
      </w:r>
    </w:p>
    <w:p w:rsidR="0007542C" w:rsidRDefault="0007542C" w:rsidP="0007542C">
      <w:pPr>
        <w:spacing w:line="360" w:lineRule="auto"/>
        <w:ind w:right="1842"/>
        <w:jc w:val="both"/>
        <w:rPr>
          <w:rFonts w:ascii="Arial" w:hAnsi="Arial" w:cs="Arial"/>
        </w:rPr>
      </w:pPr>
    </w:p>
    <w:p w:rsidR="0007542C" w:rsidRDefault="0007542C" w:rsidP="0007542C">
      <w:pPr>
        <w:spacing w:line="360" w:lineRule="auto"/>
        <w:ind w:right="1842"/>
        <w:jc w:val="both"/>
      </w:pPr>
      <w:r>
        <w:rPr>
          <w:rFonts w:ascii="Arial" w:hAnsi="Arial" w:cs="Arial"/>
          <w:lang w:val="en-US"/>
        </w:rPr>
        <w:t xml:space="preserve">Of course, the new Motorbike 4T 5W-40 HC Street corresponds to the usual JASO MA2 specification for motorbikes, but furthermore also has the latest API SN approval. </w:t>
      </w:r>
    </w:p>
    <w:p w:rsidR="00871CAA" w:rsidRDefault="00871CAA" w:rsidP="00871CAA">
      <w:bookmarkStart w:id="0" w:name="_GoBack"/>
      <w:bookmarkEnd w:id="0"/>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lastRenderedPageBreak/>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106445"/>
    <w:rsid w:val="00113E86"/>
    <w:rsid w:val="001272F0"/>
    <w:rsid w:val="0014267A"/>
    <w:rsid w:val="00153ED8"/>
    <w:rsid w:val="00163B3A"/>
    <w:rsid w:val="001738FE"/>
    <w:rsid w:val="00182F86"/>
    <w:rsid w:val="00195073"/>
    <w:rsid w:val="0019660B"/>
    <w:rsid w:val="001A35F9"/>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 w:val="00FC6F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1666</Characters>
  <Application>Microsoft Office Word</Application>
  <DocSecurity>0</DocSecurity>
  <Lines>13</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2017-12-13T14:54:00Z</dcterms:created>
  <dcterms:modified xsi:type="dcterms:W3CDTF">2017-12-13T14:54:00Z</dcterms:modified>
</cp:coreProperties>
</file>